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85A" w:rsidRDefault="0098085A" w:rsidP="0098085A">
      <w:pPr>
        <w:shd w:val="clear" w:color="auto" w:fill="FFFFFF"/>
        <w:spacing w:after="600" w:line="240" w:lineRule="auto"/>
        <w:textAlignment w:val="baseline"/>
        <w:outlineLvl w:val="0"/>
        <w:rPr>
          <w:rFonts w:ascii="Arial" w:eastAsia="Times New Roman" w:hAnsi="Arial" w:cs="Arial"/>
          <w:b/>
          <w:bCs/>
          <w:color w:val="000000"/>
          <w:kern w:val="36"/>
          <w:sz w:val="32"/>
          <w:szCs w:val="32"/>
          <w:lang w:eastAsia="ru-RU"/>
        </w:rPr>
      </w:pPr>
      <w:r w:rsidRPr="0098085A">
        <w:rPr>
          <w:rFonts w:ascii="Arial" w:eastAsia="Times New Roman" w:hAnsi="Arial" w:cs="Arial"/>
          <w:b/>
          <w:bCs/>
          <w:color w:val="000000"/>
          <w:kern w:val="36"/>
          <w:sz w:val="32"/>
          <w:szCs w:val="32"/>
          <w:lang w:eastAsia="ru-RU"/>
        </w:rPr>
        <w:t>Об ответственности граждан за заведомо ложные сообщения об угрозе совершения террористических актов</w:t>
      </w:r>
    </w:p>
    <w:p w:rsidR="0098085A" w:rsidRPr="0098085A" w:rsidRDefault="0098085A" w:rsidP="0098085A">
      <w:pPr>
        <w:shd w:val="clear" w:color="auto" w:fill="FFFFFF"/>
        <w:spacing w:after="600" w:line="240" w:lineRule="auto"/>
        <w:textAlignment w:val="baseline"/>
        <w:outlineLvl w:val="0"/>
        <w:rPr>
          <w:rFonts w:ascii="Times New Roman" w:eastAsia="Times New Roman" w:hAnsi="Times New Roman" w:cs="Times New Roman"/>
          <w:b/>
          <w:bCs/>
          <w:color w:val="000000"/>
          <w:kern w:val="36"/>
          <w:sz w:val="28"/>
          <w:szCs w:val="28"/>
          <w:lang w:eastAsia="ru-RU"/>
        </w:rPr>
      </w:pPr>
      <w:r w:rsidRPr="0098085A">
        <w:rPr>
          <w:rFonts w:ascii="Times New Roman" w:hAnsi="Times New Roman" w:cs="Times New Roman"/>
          <w:color w:val="4A4A4A"/>
          <w:spacing w:val="5"/>
          <w:sz w:val="28"/>
          <w:szCs w:val="28"/>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98085A" w:rsidRPr="0098085A" w:rsidRDefault="0098085A" w:rsidP="0098085A">
      <w:pPr>
        <w:pStyle w:val="a3"/>
        <w:shd w:val="clear" w:color="auto" w:fill="FFFFFF"/>
        <w:spacing w:before="450" w:beforeAutospacing="0" w:after="450" w:afterAutospacing="0"/>
        <w:textAlignment w:val="baseline"/>
        <w:rPr>
          <w:color w:val="4A4A4A"/>
          <w:spacing w:val="5"/>
          <w:sz w:val="28"/>
          <w:szCs w:val="28"/>
        </w:rPr>
      </w:pPr>
      <w:r w:rsidRPr="0098085A">
        <w:rPr>
          <w:color w:val="4A4A4A"/>
          <w:spacing w:val="5"/>
          <w:sz w:val="28"/>
          <w:szCs w:val="28"/>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w:t>
      </w:r>
    </w:p>
    <w:p w:rsidR="0098085A" w:rsidRPr="0098085A" w:rsidRDefault="0098085A" w:rsidP="0098085A">
      <w:pPr>
        <w:pStyle w:val="a3"/>
        <w:shd w:val="clear" w:color="auto" w:fill="FFFFFF"/>
        <w:spacing w:before="450" w:beforeAutospacing="0" w:after="450" w:afterAutospacing="0"/>
        <w:textAlignment w:val="baseline"/>
        <w:rPr>
          <w:rFonts w:ascii="Arial" w:hAnsi="Arial" w:cs="Arial"/>
          <w:color w:val="4A4A4A"/>
          <w:spacing w:val="5"/>
          <w:sz w:val="32"/>
          <w:szCs w:val="32"/>
        </w:rPr>
      </w:pPr>
      <w:r w:rsidRPr="0098085A">
        <w:rPr>
          <w:rFonts w:ascii="Arial" w:hAnsi="Arial" w:cs="Arial"/>
          <w:color w:val="9F2D20"/>
          <w:sz w:val="32"/>
          <w:szCs w:val="32"/>
          <w:shd w:val="clear" w:color="auto" w:fill="FFFFFF"/>
        </w:rPr>
        <w:t>Заведомо ложное сообщение об акте терроризма — уголовно наказуемое деяние!</w:t>
      </w:r>
    </w:p>
    <w:p w:rsidR="004A0EF5" w:rsidRPr="0098085A" w:rsidRDefault="0098085A">
      <w:pPr>
        <w:rPr>
          <w:rFonts w:ascii="Arial" w:hAnsi="Arial" w:cs="Arial"/>
          <w:color w:val="4A4A4A"/>
          <w:spacing w:val="5"/>
          <w:sz w:val="28"/>
          <w:szCs w:val="28"/>
          <w:shd w:val="clear" w:color="auto" w:fill="FFFFFF"/>
        </w:rPr>
      </w:pPr>
      <w:r w:rsidRPr="0098085A">
        <w:rPr>
          <w:rFonts w:ascii="Arial" w:hAnsi="Arial" w:cs="Arial"/>
          <w:color w:val="4A4A4A"/>
          <w:spacing w:val="5"/>
          <w:sz w:val="28"/>
          <w:szCs w:val="28"/>
          <w:shd w:val="clear" w:color="auto" w:fill="FFFFFF"/>
        </w:rPr>
        <w:t>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98085A" w:rsidRPr="0098085A" w:rsidRDefault="0098085A" w:rsidP="0098085A">
      <w:pPr>
        <w:pStyle w:val="4"/>
        <w:shd w:val="clear" w:color="auto" w:fill="FFFFFF"/>
        <w:spacing w:before="675" w:after="450"/>
        <w:textAlignment w:val="baseline"/>
        <w:rPr>
          <w:rFonts w:ascii="Arial" w:hAnsi="Arial" w:cs="Arial"/>
          <w:color w:val="010101"/>
          <w:sz w:val="32"/>
          <w:szCs w:val="32"/>
        </w:rPr>
      </w:pPr>
      <w:r w:rsidRPr="0098085A">
        <w:rPr>
          <w:rFonts w:ascii="Arial" w:hAnsi="Arial" w:cs="Arial"/>
          <w:color w:val="010101"/>
          <w:sz w:val="32"/>
          <w:szCs w:val="32"/>
        </w:rPr>
        <w:t>Статья 207. Заведомо ложное сообщение об акте терроризма («Уголовный кодекс Российской Федерации» от 13.06.1996 № 63-ФЗ (ред. от 27.12.2018)</w:t>
      </w:r>
    </w:p>
    <w:p w:rsidR="0098085A" w:rsidRPr="0098085A" w:rsidRDefault="0098085A" w:rsidP="0098085A">
      <w:pPr>
        <w:numPr>
          <w:ilvl w:val="0"/>
          <w:numId w:val="1"/>
        </w:numPr>
        <w:shd w:val="clear" w:color="auto" w:fill="FFFFFF"/>
        <w:spacing w:after="375" w:line="240" w:lineRule="auto"/>
        <w:textAlignment w:val="baseline"/>
        <w:rPr>
          <w:rFonts w:ascii="inherit" w:hAnsi="inherit" w:cs="Arial"/>
          <w:color w:val="4A4A4A"/>
          <w:spacing w:val="5"/>
          <w:sz w:val="28"/>
          <w:szCs w:val="28"/>
        </w:rPr>
      </w:pPr>
      <w:r w:rsidRPr="0098085A">
        <w:rPr>
          <w:rFonts w:ascii="inherit" w:hAnsi="inherit" w:cs="Arial"/>
          <w:color w:val="4A4A4A"/>
          <w:spacing w:val="5"/>
          <w:sz w:val="28"/>
          <w:szCs w:val="28"/>
        </w:rPr>
        <w:t>Заведомо ложное сообщение о готовящихся взрыве, поджоге или иных действиях, создающих опасность гибели людей, причинения</w:t>
      </w:r>
      <w:r>
        <w:rPr>
          <w:rFonts w:ascii="inherit" w:hAnsi="inherit" w:cs="Arial"/>
          <w:color w:val="4A4A4A"/>
          <w:spacing w:val="5"/>
          <w:sz w:val="26"/>
          <w:szCs w:val="26"/>
        </w:rPr>
        <w:t xml:space="preserve"> </w:t>
      </w:r>
      <w:r w:rsidRPr="0098085A">
        <w:rPr>
          <w:rFonts w:ascii="inherit" w:hAnsi="inherit" w:cs="Arial"/>
          <w:color w:val="4A4A4A"/>
          <w:spacing w:val="5"/>
          <w:sz w:val="28"/>
          <w:szCs w:val="28"/>
        </w:rPr>
        <w:lastRenderedPageBreak/>
        <w:t xml:space="preserve">значительного имущественного ущерба либо наступления иных общественно опасных последствий, совершенное из хулиганских </w:t>
      </w:r>
      <w:proofErr w:type="spellStart"/>
      <w:r w:rsidRPr="0098085A">
        <w:rPr>
          <w:rFonts w:ascii="inherit" w:hAnsi="inherit" w:cs="Arial"/>
          <w:color w:val="4A4A4A"/>
          <w:spacing w:val="5"/>
          <w:sz w:val="28"/>
          <w:szCs w:val="28"/>
        </w:rPr>
        <w:t>побуждений,наказывается</w:t>
      </w:r>
      <w:proofErr w:type="spellEnd"/>
      <w:r w:rsidRPr="0098085A">
        <w:rPr>
          <w:rFonts w:ascii="inherit" w:hAnsi="inherit" w:cs="Arial"/>
          <w:color w:val="4A4A4A"/>
          <w:spacing w:val="5"/>
          <w:sz w:val="28"/>
          <w:szCs w:val="28"/>
        </w:rPr>
        <w:t xml:space="preserve">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98085A" w:rsidRPr="0098085A" w:rsidRDefault="0098085A" w:rsidP="0098085A">
      <w:pPr>
        <w:numPr>
          <w:ilvl w:val="0"/>
          <w:numId w:val="1"/>
        </w:numPr>
        <w:shd w:val="clear" w:color="auto" w:fill="FFFFFF"/>
        <w:spacing w:after="375" w:line="240" w:lineRule="auto"/>
        <w:textAlignment w:val="baseline"/>
        <w:rPr>
          <w:rFonts w:ascii="inherit" w:hAnsi="inherit" w:cs="Arial"/>
          <w:color w:val="4A4A4A"/>
          <w:spacing w:val="5"/>
          <w:sz w:val="28"/>
          <w:szCs w:val="28"/>
        </w:rPr>
      </w:pPr>
      <w:r w:rsidRPr="0098085A">
        <w:rPr>
          <w:rFonts w:ascii="inherit" w:hAnsi="inherit" w:cs="Arial"/>
          <w:color w:val="4A4A4A"/>
          <w:spacing w:val="5"/>
          <w:sz w:val="28"/>
          <w:szCs w:val="28"/>
        </w:rPr>
        <w:t xml:space="preserve">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наказывается штрафом в размере от пятисот тысяч до семисот тысяч рублей или в размере заработной платы или </w:t>
      </w:r>
      <w:proofErr w:type="gramStart"/>
      <w:r w:rsidRPr="0098085A">
        <w:rPr>
          <w:rFonts w:ascii="inherit" w:hAnsi="inherit" w:cs="Arial"/>
          <w:color w:val="4A4A4A"/>
          <w:spacing w:val="5"/>
          <w:sz w:val="28"/>
          <w:szCs w:val="28"/>
        </w:rPr>
        <w:t>иного дохода</w:t>
      </w:r>
      <w:proofErr w:type="gramEnd"/>
      <w:r w:rsidRPr="0098085A">
        <w:rPr>
          <w:rFonts w:ascii="inherit" w:hAnsi="inherit" w:cs="Arial"/>
          <w:color w:val="4A4A4A"/>
          <w:spacing w:val="5"/>
          <w:sz w:val="28"/>
          <w:szCs w:val="28"/>
        </w:rPr>
        <w:t xml:space="preserve"> осужденного за период от одного года до двух лет либо лишением свободы на срок от трех до пяти лет.</w:t>
      </w:r>
    </w:p>
    <w:p w:rsidR="0098085A" w:rsidRPr="0098085A" w:rsidRDefault="0098085A" w:rsidP="0098085A">
      <w:pPr>
        <w:numPr>
          <w:ilvl w:val="0"/>
          <w:numId w:val="1"/>
        </w:numPr>
        <w:shd w:val="clear" w:color="auto" w:fill="FFFFFF"/>
        <w:spacing w:after="375" w:line="240" w:lineRule="auto"/>
        <w:textAlignment w:val="baseline"/>
        <w:rPr>
          <w:rFonts w:ascii="inherit" w:hAnsi="inherit" w:cs="Arial"/>
          <w:color w:val="4A4A4A"/>
          <w:spacing w:val="5"/>
          <w:sz w:val="28"/>
          <w:szCs w:val="28"/>
        </w:rPr>
      </w:pPr>
      <w:r w:rsidRPr="0098085A">
        <w:rPr>
          <w:rFonts w:ascii="inherit" w:hAnsi="inherit" w:cs="Arial"/>
          <w:color w:val="4A4A4A"/>
          <w:spacing w:val="5"/>
          <w:sz w:val="28"/>
          <w:szCs w:val="28"/>
        </w:rPr>
        <w:t xml:space="preserve">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наказывается штрафом в размере от семисот тысяч до одного миллиона рублей или в размере заработной платы или </w:t>
      </w:r>
      <w:proofErr w:type="gramStart"/>
      <w:r w:rsidRPr="0098085A">
        <w:rPr>
          <w:rFonts w:ascii="inherit" w:hAnsi="inherit" w:cs="Arial"/>
          <w:color w:val="4A4A4A"/>
          <w:spacing w:val="5"/>
          <w:sz w:val="28"/>
          <w:szCs w:val="28"/>
        </w:rPr>
        <w:t>иного дохода</w:t>
      </w:r>
      <w:proofErr w:type="gramEnd"/>
      <w:r w:rsidRPr="0098085A">
        <w:rPr>
          <w:rFonts w:ascii="inherit" w:hAnsi="inherit" w:cs="Arial"/>
          <w:color w:val="4A4A4A"/>
          <w:spacing w:val="5"/>
          <w:sz w:val="28"/>
          <w:szCs w:val="28"/>
        </w:rPr>
        <w:t xml:space="preserve"> осужденного за период от одного года до трех лет либо лишением свободы на срок от шести до восьми лет.</w:t>
      </w:r>
    </w:p>
    <w:p w:rsidR="0098085A" w:rsidRPr="0098085A" w:rsidRDefault="0098085A" w:rsidP="0098085A">
      <w:pPr>
        <w:numPr>
          <w:ilvl w:val="0"/>
          <w:numId w:val="1"/>
        </w:numPr>
        <w:shd w:val="clear" w:color="auto" w:fill="FFFFFF"/>
        <w:spacing w:after="375" w:line="240" w:lineRule="auto"/>
        <w:textAlignment w:val="baseline"/>
        <w:rPr>
          <w:rFonts w:ascii="inherit" w:hAnsi="inherit" w:cs="Arial"/>
          <w:color w:val="4A4A4A"/>
          <w:spacing w:val="5"/>
          <w:sz w:val="28"/>
          <w:szCs w:val="28"/>
        </w:rPr>
      </w:pPr>
      <w:r w:rsidRPr="0098085A">
        <w:rPr>
          <w:rFonts w:ascii="inherit" w:hAnsi="inherit" w:cs="Arial"/>
          <w:color w:val="4A4A4A"/>
          <w:spacing w:val="5"/>
          <w:sz w:val="28"/>
          <w:szCs w:val="28"/>
        </w:rPr>
        <w:t xml:space="preserve">Деяния, предусмотренные частями первой, второй или третьей настоящей статьи, повлекшие по неосторожности смерть человека или иные тяжкие последствия, наказываются штрафом в размере от одного миллиона пятисот тысяч до двух миллионов рублей или в размере заработной платы или </w:t>
      </w:r>
      <w:proofErr w:type="gramStart"/>
      <w:r w:rsidRPr="0098085A">
        <w:rPr>
          <w:rFonts w:ascii="inherit" w:hAnsi="inherit" w:cs="Arial"/>
          <w:color w:val="4A4A4A"/>
          <w:spacing w:val="5"/>
          <w:sz w:val="28"/>
          <w:szCs w:val="28"/>
        </w:rPr>
        <w:t>иного дохода</w:t>
      </w:r>
      <w:proofErr w:type="gramEnd"/>
      <w:r w:rsidRPr="0098085A">
        <w:rPr>
          <w:rFonts w:ascii="inherit" w:hAnsi="inherit" w:cs="Arial"/>
          <w:color w:val="4A4A4A"/>
          <w:spacing w:val="5"/>
          <w:sz w:val="28"/>
          <w:szCs w:val="28"/>
        </w:rPr>
        <w:t xml:space="preserve"> осужденного за период от двух до трех лет либо лишением свободы на срок от восьми до десяти лет.</w:t>
      </w:r>
    </w:p>
    <w:p w:rsidR="0098085A" w:rsidRPr="0098085A" w:rsidRDefault="0098085A" w:rsidP="0098085A">
      <w:pPr>
        <w:pStyle w:val="a3"/>
        <w:shd w:val="clear" w:color="auto" w:fill="FFFFFF"/>
        <w:spacing w:before="450" w:beforeAutospacing="0" w:after="450" w:afterAutospacing="0"/>
        <w:textAlignment w:val="baseline"/>
        <w:rPr>
          <w:rFonts w:ascii="Arial" w:hAnsi="Arial" w:cs="Arial"/>
          <w:color w:val="4A4A4A"/>
          <w:spacing w:val="5"/>
          <w:sz w:val="32"/>
          <w:szCs w:val="32"/>
        </w:rPr>
      </w:pPr>
      <w:r w:rsidRPr="0098085A">
        <w:rPr>
          <w:rFonts w:ascii="Arial" w:hAnsi="Arial" w:cs="Arial"/>
          <w:color w:val="4A4A4A"/>
          <w:spacing w:val="5"/>
          <w:sz w:val="32"/>
          <w:szCs w:val="32"/>
        </w:rPr>
        <w:t>Примечания</w:t>
      </w:r>
    </w:p>
    <w:p w:rsidR="0098085A" w:rsidRPr="0098085A" w:rsidRDefault="0098085A" w:rsidP="0098085A">
      <w:pPr>
        <w:numPr>
          <w:ilvl w:val="0"/>
          <w:numId w:val="2"/>
        </w:numPr>
        <w:shd w:val="clear" w:color="auto" w:fill="FFFFFF"/>
        <w:spacing w:after="375" w:line="240" w:lineRule="auto"/>
        <w:textAlignment w:val="baseline"/>
        <w:rPr>
          <w:rFonts w:ascii="inherit" w:hAnsi="inherit" w:cs="Arial"/>
          <w:color w:val="4A4A4A"/>
          <w:spacing w:val="5"/>
          <w:sz w:val="28"/>
          <w:szCs w:val="28"/>
        </w:rPr>
      </w:pPr>
      <w:r w:rsidRPr="0098085A">
        <w:rPr>
          <w:rFonts w:ascii="inherit" w:hAnsi="inherit" w:cs="Arial"/>
          <w:color w:val="4A4A4A"/>
          <w:spacing w:val="5"/>
          <w:sz w:val="28"/>
          <w:szCs w:val="28"/>
        </w:rPr>
        <w:t>Крупным ущербом в настоящей статье признается ущерб, сумма которого превышает один миллион рублей.</w:t>
      </w:r>
    </w:p>
    <w:p w:rsidR="0098085A" w:rsidRPr="0098085A" w:rsidRDefault="0098085A" w:rsidP="0098085A">
      <w:pPr>
        <w:numPr>
          <w:ilvl w:val="0"/>
          <w:numId w:val="2"/>
        </w:numPr>
        <w:shd w:val="clear" w:color="auto" w:fill="FFFFFF"/>
        <w:spacing w:after="375" w:line="240" w:lineRule="auto"/>
        <w:textAlignment w:val="baseline"/>
        <w:rPr>
          <w:rFonts w:ascii="inherit" w:hAnsi="inherit" w:cs="Arial"/>
          <w:color w:val="4A4A4A"/>
          <w:spacing w:val="5"/>
          <w:sz w:val="28"/>
          <w:szCs w:val="28"/>
        </w:rPr>
      </w:pPr>
      <w:r w:rsidRPr="0098085A">
        <w:rPr>
          <w:rFonts w:ascii="inherit" w:hAnsi="inherit" w:cs="Arial"/>
          <w:color w:val="4A4A4A"/>
          <w:spacing w:val="5"/>
          <w:sz w:val="28"/>
          <w:szCs w:val="28"/>
        </w:rPr>
        <w:t xml:space="preserve">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w:t>
      </w:r>
      <w:r w:rsidRPr="0098085A">
        <w:rPr>
          <w:rFonts w:ascii="inherit" w:hAnsi="inherit" w:cs="Arial"/>
          <w:color w:val="4A4A4A"/>
          <w:spacing w:val="5"/>
          <w:sz w:val="28"/>
          <w:szCs w:val="28"/>
        </w:rPr>
        <w:lastRenderedPageBreak/>
        <w:t>спортивно-оздоровительные учреждения, система учреждений</w:t>
      </w:r>
      <w:r>
        <w:rPr>
          <w:rFonts w:ascii="inherit" w:hAnsi="inherit" w:cs="Arial"/>
          <w:color w:val="4A4A4A"/>
          <w:spacing w:val="5"/>
          <w:sz w:val="26"/>
          <w:szCs w:val="26"/>
        </w:rPr>
        <w:t xml:space="preserve">, </w:t>
      </w:r>
      <w:r w:rsidRPr="0098085A">
        <w:rPr>
          <w:rFonts w:ascii="inherit" w:hAnsi="inherit" w:cs="Arial"/>
          <w:color w:val="4A4A4A"/>
          <w:spacing w:val="5"/>
          <w:sz w:val="28"/>
          <w:szCs w:val="28"/>
        </w:rPr>
        <w:t>оказывающих услуги правового и финансово-кредитного характера, а также иные объекты социальной инфраструктуры.</w:t>
      </w:r>
    </w:p>
    <w:p w:rsidR="0098085A" w:rsidRPr="0098085A" w:rsidRDefault="0098085A" w:rsidP="0098085A">
      <w:pPr>
        <w:pStyle w:val="a3"/>
        <w:shd w:val="clear" w:color="auto" w:fill="FFFFFF"/>
        <w:spacing w:before="450" w:beforeAutospacing="0" w:after="450" w:afterAutospacing="0"/>
        <w:textAlignment w:val="baseline"/>
        <w:rPr>
          <w:rFonts w:ascii="Arial" w:hAnsi="Arial" w:cs="Arial"/>
          <w:color w:val="4A4A4A"/>
          <w:spacing w:val="5"/>
          <w:sz w:val="28"/>
          <w:szCs w:val="28"/>
        </w:rPr>
      </w:pPr>
      <w:r w:rsidRPr="0098085A">
        <w:rPr>
          <w:rFonts w:ascii="Arial" w:hAnsi="Arial" w:cs="Arial"/>
          <w:color w:val="4A4A4A"/>
          <w:spacing w:val="5"/>
          <w:sz w:val="28"/>
          <w:szCs w:val="28"/>
        </w:rPr>
        <w:t>Кроме того, на основании судебного решения подлежат возмещению все затраты и весь ущерб, причиненный таким сообщением.</w:t>
      </w:r>
    </w:p>
    <w:p w:rsidR="0098085A" w:rsidRPr="0098085A" w:rsidRDefault="0098085A" w:rsidP="0098085A">
      <w:pPr>
        <w:pStyle w:val="a3"/>
        <w:shd w:val="clear" w:color="auto" w:fill="FFFFFF"/>
        <w:spacing w:before="450" w:beforeAutospacing="0" w:after="450" w:afterAutospacing="0"/>
        <w:textAlignment w:val="baseline"/>
        <w:rPr>
          <w:rFonts w:ascii="Arial" w:hAnsi="Arial" w:cs="Arial"/>
          <w:color w:val="4A4A4A"/>
          <w:spacing w:val="5"/>
          <w:sz w:val="28"/>
          <w:szCs w:val="28"/>
        </w:rPr>
      </w:pPr>
      <w:r w:rsidRPr="0098085A">
        <w:rPr>
          <w:rFonts w:ascii="Arial" w:hAnsi="Arial" w:cs="Arial"/>
          <w:color w:val="4A4A4A"/>
          <w:spacing w:val="5"/>
          <w:sz w:val="28"/>
          <w:szCs w:val="28"/>
        </w:rPr>
        <w:t>В случае, если такие действия были совершены несовершеннолетними, то возмещение ущерба возлагается на их родителей или законных представителей.</w:t>
      </w:r>
    </w:p>
    <w:p w:rsidR="0098085A" w:rsidRDefault="0098085A">
      <w:bookmarkStart w:id="0" w:name="_GoBack"/>
      <w:r>
        <w:rPr>
          <w:noProof/>
          <w:lang w:eastAsia="ru-RU"/>
        </w:rPr>
        <w:drawing>
          <wp:inline distT="0" distB="0" distL="0" distR="0" wp14:anchorId="309FFEC0" wp14:editId="31EC36E8">
            <wp:extent cx="5940425" cy="44532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453255"/>
                    </a:xfrm>
                    <a:prstGeom prst="rect">
                      <a:avLst/>
                    </a:prstGeom>
                  </pic:spPr>
                </pic:pic>
              </a:graphicData>
            </a:graphic>
          </wp:inline>
        </w:drawing>
      </w:r>
      <w:bookmarkEnd w:id="0"/>
    </w:p>
    <w:sectPr w:rsidR="009808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A7B6F"/>
    <w:multiLevelType w:val="multilevel"/>
    <w:tmpl w:val="4CA02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73252B"/>
    <w:multiLevelType w:val="multilevel"/>
    <w:tmpl w:val="31366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F58"/>
    <w:rsid w:val="004A0EF5"/>
    <w:rsid w:val="005F6F58"/>
    <w:rsid w:val="00980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643E5"/>
  <w15:chartTrackingRefBased/>
  <w15:docId w15:val="{54FE921E-88CD-4F64-BB32-4AD2579E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808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98085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8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80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98085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728995">
      <w:bodyDiv w:val="1"/>
      <w:marLeft w:val="0"/>
      <w:marRight w:val="0"/>
      <w:marTop w:val="0"/>
      <w:marBottom w:val="0"/>
      <w:divBdr>
        <w:top w:val="none" w:sz="0" w:space="0" w:color="auto"/>
        <w:left w:val="none" w:sz="0" w:space="0" w:color="auto"/>
        <w:bottom w:val="none" w:sz="0" w:space="0" w:color="auto"/>
        <w:right w:val="none" w:sz="0" w:space="0" w:color="auto"/>
      </w:divBdr>
    </w:div>
    <w:div w:id="815923898">
      <w:bodyDiv w:val="1"/>
      <w:marLeft w:val="0"/>
      <w:marRight w:val="0"/>
      <w:marTop w:val="0"/>
      <w:marBottom w:val="0"/>
      <w:divBdr>
        <w:top w:val="none" w:sz="0" w:space="0" w:color="auto"/>
        <w:left w:val="none" w:sz="0" w:space="0" w:color="auto"/>
        <w:bottom w:val="none" w:sz="0" w:space="0" w:color="auto"/>
        <w:right w:val="none" w:sz="0" w:space="0" w:color="auto"/>
      </w:divBdr>
    </w:div>
    <w:div w:id="1312322960">
      <w:bodyDiv w:val="1"/>
      <w:marLeft w:val="0"/>
      <w:marRight w:val="0"/>
      <w:marTop w:val="0"/>
      <w:marBottom w:val="0"/>
      <w:divBdr>
        <w:top w:val="none" w:sz="0" w:space="0" w:color="auto"/>
        <w:left w:val="none" w:sz="0" w:space="0" w:color="auto"/>
        <w:bottom w:val="none" w:sz="0" w:space="0" w:color="auto"/>
        <w:right w:val="none" w:sz="0" w:space="0" w:color="auto"/>
      </w:divBdr>
    </w:div>
    <w:div w:id="1647126089">
      <w:bodyDiv w:val="1"/>
      <w:marLeft w:val="0"/>
      <w:marRight w:val="0"/>
      <w:marTop w:val="0"/>
      <w:marBottom w:val="0"/>
      <w:divBdr>
        <w:top w:val="none" w:sz="0" w:space="0" w:color="auto"/>
        <w:left w:val="none" w:sz="0" w:space="0" w:color="auto"/>
        <w:bottom w:val="none" w:sz="0" w:space="0" w:color="auto"/>
        <w:right w:val="none" w:sz="0" w:space="0" w:color="auto"/>
      </w:divBdr>
    </w:div>
    <w:div w:id="184058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626</Words>
  <Characters>3571</Characters>
  <Application>Microsoft Office Word</Application>
  <DocSecurity>0</DocSecurity>
  <Lines>29</Lines>
  <Paragraphs>8</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2023-11-01T13:44:00Z</dcterms:created>
  <dcterms:modified xsi:type="dcterms:W3CDTF">2023-11-01T13:49:00Z</dcterms:modified>
</cp:coreProperties>
</file>